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hAnsi="Arial"/>
          <w:b w:val="1"/>
          <w:bCs w:val="1"/>
          <w:sz w:val="18"/>
          <w:szCs w:val="18"/>
        </w:rPr>
      </w:pPr>
    </w:p>
    <w:p>
      <w:pPr>
        <w:pStyle w:val="Normal.0"/>
        <w:rPr>
          <w:rFonts w:ascii="Arial" w:cs="Arial" w:hAnsi="Arial" w:eastAsia="Arial"/>
          <w:b w:val="1"/>
          <w:bCs w:val="1"/>
          <w:kern w:val="36"/>
          <w:sz w:val="18"/>
          <w:szCs w:val="18"/>
        </w:rPr>
      </w:pPr>
      <w:r>
        <w:rPr>
          <w:rFonts w:ascii="Arial" w:hAnsi="Arial"/>
          <w:b w:val="1"/>
          <w:bCs w:val="1"/>
          <w:kern w:val="36"/>
          <w:sz w:val="18"/>
          <w:szCs w:val="18"/>
          <w:rtl w:val="0"/>
          <w:lang w:val="de-DE"/>
        </w:rPr>
        <w:t>V</w:t>
      </w:r>
      <w:r>
        <w:rPr>
          <w:rFonts w:ascii="Arial" w:hAnsi="Arial" w:hint="default"/>
          <w:b w:val="1"/>
          <w:bCs w:val="1"/>
          <w:kern w:val="36"/>
          <w:sz w:val="18"/>
          <w:szCs w:val="18"/>
          <w:rtl w:val="0"/>
          <w:lang w:val="de-DE"/>
        </w:rPr>
        <w:t>Ö</w:t>
      </w:r>
      <w:r>
        <w:rPr>
          <w:rFonts w:ascii="Arial" w:hAnsi="Arial"/>
          <w:b w:val="1"/>
          <w:bCs w:val="1"/>
          <w:kern w:val="36"/>
          <w:sz w:val="18"/>
          <w:szCs w:val="18"/>
          <w:rtl w:val="0"/>
          <w:lang w:val="de-DE"/>
        </w:rPr>
        <w:t>B-Konjunkturbarometer: Uneinheitliches Stimmungsbild bei heimischen Betonfertigteil-Herstellern</w:t>
      </w:r>
    </w:p>
    <w:p>
      <w:pPr>
        <w:pStyle w:val="Normal.0"/>
        <w:rPr>
          <w:rFonts w:ascii="Arial" w:cs="Arial" w:hAnsi="Arial" w:eastAsia="Arial"/>
          <w:b w:val="1"/>
          <w:bCs w:val="1"/>
          <w:kern w:val="36"/>
          <w:sz w:val="18"/>
          <w:szCs w:val="18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kern w:val="36"/>
          <w:sz w:val="18"/>
          <w:szCs w:val="18"/>
          <w:u w:val="single"/>
        </w:rPr>
      </w:pPr>
      <w:r>
        <w:rPr>
          <w:rFonts w:ascii="Arial" w:hAnsi="Arial"/>
          <w:b w:val="1"/>
          <w:bCs w:val="1"/>
          <w:kern w:val="0"/>
          <w:sz w:val="18"/>
          <w:szCs w:val="18"/>
          <w:rtl w:val="0"/>
          <w:lang w:val="de-DE"/>
        </w:rPr>
        <w:t>Der aktuelle halbj</w:t>
      </w:r>
      <w:r>
        <w:rPr>
          <w:rFonts w:ascii="Arial" w:hAnsi="Arial" w:hint="default"/>
          <w:b w:val="1"/>
          <w:bCs w:val="1"/>
          <w:kern w:val="0"/>
          <w:sz w:val="18"/>
          <w:szCs w:val="18"/>
          <w:rtl w:val="0"/>
          <w:lang w:val="de-DE"/>
        </w:rPr>
        <w:t>ä</w:t>
      </w:r>
      <w:r>
        <w:rPr>
          <w:rFonts w:ascii="Arial" w:hAnsi="Arial"/>
          <w:b w:val="1"/>
          <w:bCs w:val="1"/>
          <w:kern w:val="0"/>
          <w:sz w:val="18"/>
          <w:szCs w:val="18"/>
          <w:rtl w:val="0"/>
          <w:lang w:val="de-DE"/>
        </w:rPr>
        <w:t xml:space="preserve">hrliche Konjunkturbarometer 2025 des Verbandes </w:t>
      </w:r>
      <w:r>
        <w:rPr>
          <w:rFonts w:ascii="Arial" w:hAnsi="Arial" w:hint="default"/>
          <w:b w:val="1"/>
          <w:bCs w:val="1"/>
          <w:kern w:val="0"/>
          <w:sz w:val="18"/>
          <w:szCs w:val="18"/>
          <w:rtl w:val="0"/>
          <w:lang w:val="de-DE"/>
        </w:rPr>
        <w:t>Ö</w:t>
      </w:r>
      <w:r>
        <w:rPr>
          <w:rFonts w:ascii="Arial" w:hAnsi="Arial"/>
          <w:b w:val="1"/>
          <w:bCs w:val="1"/>
          <w:kern w:val="0"/>
          <w:sz w:val="18"/>
          <w:szCs w:val="18"/>
          <w:rtl w:val="0"/>
          <w:lang w:val="de-DE"/>
        </w:rPr>
        <w:t xml:space="preserve">sterreichischer </w:t>
      </w:r>
      <w:r>
        <w:rPr>
          <w:rFonts w:ascii="Arial" w:hAnsi="Arial"/>
          <w:b w:val="1"/>
          <w:bCs w:val="1"/>
          <w:sz w:val="18"/>
          <w:szCs w:val="18"/>
          <w:rtl w:val="0"/>
          <w:lang w:val="de-DE"/>
        </w:rPr>
        <w:t>Betonfertigteilwerke</w:t>
      </w:r>
      <w:r>
        <w:rPr>
          <w:rFonts w:ascii="Arial" w:hAnsi="Arial"/>
          <w:sz w:val="18"/>
          <w:szCs w:val="18"/>
          <w:rtl w:val="0"/>
          <w:lang w:val="de-DE"/>
        </w:rPr>
        <w:t xml:space="preserve"> </w:t>
      </w:r>
      <w:r>
        <w:rPr>
          <w:rFonts w:ascii="Arial" w:hAnsi="Arial"/>
          <w:b w:val="1"/>
          <w:bCs w:val="1"/>
          <w:kern w:val="0"/>
          <w:sz w:val="18"/>
          <w:szCs w:val="18"/>
          <w:rtl w:val="0"/>
          <w:lang w:val="de-DE"/>
        </w:rPr>
        <w:t>(V</w:t>
      </w:r>
      <w:r>
        <w:rPr>
          <w:rFonts w:ascii="Arial" w:hAnsi="Arial" w:hint="default"/>
          <w:b w:val="1"/>
          <w:bCs w:val="1"/>
          <w:kern w:val="0"/>
          <w:sz w:val="18"/>
          <w:szCs w:val="18"/>
          <w:rtl w:val="0"/>
          <w:lang w:val="de-DE"/>
        </w:rPr>
        <w:t>Ö</w:t>
      </w:r>
      <w:r>
        <w:rPr>
          <w:rFonts w:ascii="Arial" w:hAnsi="Arial"/>
          <w:b w:val="1"/>
          <w:bCs w:val="1"/>
          <w:kern w:val="0"/>
          <w:sz w:val="18"/>
          <w:szCs w:val="18"/>
          <w:rtl w:val="0"/>
          <w:lang w:val="de-DE"/>
        </w:rPr>
        <w:t xml:space="preserve">B) zeigt </w:t>
      </w:r>
      <w:r>
        <w:rPr>
          <w:rFonts w:ascii="Arial" w:hAnsi="Arial" w:hint="default"/>
          <w:b w:val="1"/>
          <w:bCs w:val="1"/>
          <w:kern w:val="0"/>
          <w:sz w:val="18"/>
          <w:szCs w:val="18"/>
          <w:rtl w:val="0"/>
          <w:lang w:val="de-DE"/>
        </w:rPr>
        <w:t xml:space="preserve">– </w:t>
      </w:r>
      <w:r>
        <w:rPr>
          <w:rFonts w:ascii="Arial" w:hAnsi="Arial"/>
          <w:b w:val="1"/>
          <w:bCs w:val="1"/>
          <w:kern w:val="0"/>
          <w:sz w:val="18"/>
          <w:szCs w:val="18"/>
          <w:rtl w:val="0"/>
          <w:lang w:val="de-DE"/>
        </w:rPr>
        <w:t xml:space="preserve">je nach Produktsegment der Mitglieder </w:t>
      </w:r>
      <w:r>
        <w:rPr>
          <w:rFonts w:ascii="Arial" w:hAnsi="Arial" w:hint="default"/>
          <w:b w:val="1"/>
          <w:bCs w:val="1"/>
          <w:kern w:val="0"/>
          <w:sz w:val="18"/>
          <w:szCs w:val="18"/>
          <w:rtl w:val="0"/>
          <w:lang w:val="de-DE"/>
        </w:rPr>
        <w:t xml:space="preserve">– </w:t>
      </w:r>
      <w:r>
        <w:rPr>
          <w:rFonts w:ascii="Arial" w:hAnsi="Arial"/>
          <w:b w:val="1"/>
          <w:bCs w:val="1"/>
          <w:kern w:val="0"/>
          <w:sz w:val="18"/>
          <w:szCs w:val="18"/>
          <w:rtl w:val="0"/>
          <w:lang w:val="de-DE"/>
        </w:rPr>
        <w:t>ein eher differenziertes Bild bei Umsatz- und Mitarbeiterentwicklung, konjunkturbedingten Marktver</w:t>
      </w:r>
      <w:r>
        <w:rPr>
          <w:rFonts w:ascii="Arial" w:hAnsi="Arial" w:hint="default"/>
          <w:b w:val="1"/>
          <w:bCs w:val="1"/>
          <w:kern w:val="0"/>
          <w:sz w:val="18"/>
          <w:szCs w:val="18"/>
          <w:rtl w:val="0"/>
          <w:lang w:val="de-DE"/>
        </w:rPr>
        <w:t>ä</w:t>
      </w:r>
      <w:r>
        <w:rPr>
          <w:rFonts w:ascii="Arial" w:hAnsi="Arial"/>
          <w:b w:val="1"/>
          <w:bCs w:val="1"/>
          <w:kern w:val="0"/>
          <w:sz w:val="18"/>
          <w:szCs w:val="18"/>
          <w:rtl w:val="0"/>
          <w:lang w:val="de-DE"/>
        </w:rPr>
        <w:t>nderungen und m</w:t>
      </w:r>
      <w:r>
        <w:rPr>
          <w:rFonts w:ascii="Arial" w:hAnsi="Arial" w:hint="default"/>
          <w:b w:val="1"/>
          <w:bCs w:val="1"/>
          <w:kern w:val="0"/>
          <w:sz w:val="18"/>
          <w:szCs w:val="18"/>
          <w:rtl w:val="0"/>
          <w:lang w:val="de-DE"/>
        </w:rPr>
        <w:t>ö</w:t>
      </w:r>
      <w:r>
        <w:rPr>
          <w:rFonts w:ascii="Arial" w:hAnsi="Arial"/>
          <w:b w:val="1"/>
          <w:bCs w:val="1"/>
          <w:kern w:val="0"/>
          <w:sz w:val="18"/>
          <w:szCs w:val="18"/>
          <w:rtl w:val="0"/>
          <w:lang w:val="de-DE"/>
        </w:rPr>
        <w:t>glichen Zukunftschancen in wirtschaftlich unsicheren Zeiten.</w:t>
      </w:r>
    </w:p>
    <w:p>
      <w:pPr>
        <w:pStyle w:val="Normal.0"/>
        <w:rPr>
          <w:rFonts w:ascii="Arial" w:cs="Arial" w:hAnsi="Arial" w:eastAsia="Arial"/>
          <w:b w:val="1"/>
          <w:bCs w:val="1"/>
          <w:kern w:val="36"/>
          <w:sz w:val="18"/>
          <w:szCs w:val="18"/>
          <w:u w:val="single"/>
        </w:rPr>
      </w:pPr>
    </w:p>
    <w:p>
      <w:pPr>
        <w:pStyle w:val="Normal.0"/>
        <w:jc w:val="both"/>
        <w:rPr>
          <w:rFonts w:ascii="Arial" w:cs="Arial" w:hAnsi="Arial" w:eastAsia="Arial"/>
          <w:kern w:val="36"/>
          <w:sz w:val="18"/>
          <w:szCs w:val="18"/>
        </w:rPr>
      </w:pPr>
      <w:r>
        <w:rPr>
          <w:rFonts w:ascii="Arial" w:hAnsi="Arial"/>
          <w:kern w:val="36"/>
          <w:sz w:val="18"/>
          <w:szCs w:val="18"/>
          <w:rtl w:val="0"/>
          <w:lang w:val="de-DE"/>
        </w:rPr>
        <w:t>Die gestiegenen Kosten f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ü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 xml:space="preserve">r Material, Rohstoffe und Personal, die anhaltende </w:t>
      </w:r>
      <w:r>
        <w:rPr>
          <w:rFonts w:ascii="Arial" w:hAnsi="Arial"/>
          <w:sz w:val="18"/>
          <w:szCs w:val="18"/>
          <w:rtl w:val="0"/>
          <w:lang w:val="de-DE"/>
        </w:rPr>
        <w:t>Investitionsflaute im Wohnbau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 xml:space="preserve"> und strengere Kreditvergaberichtlinien (KIM-VO) haben im Verbund mit der </w:t>
      </w:r>
      <w:r>
        <w:rPr>
          <w:rFonts w:ascii="Arial" w:hAnsi="Arial"/>
          <w:sz w:val="18"/>
          <w:szCs w:val="18"/>
          <w:rtl w:val="0"/>
          <w:lang w:val="de-DE"/>
        </w:rPr>
        <w:t xml:space="preserve">unsicheren geopolitischen Lage die heimische 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>Betonfertigteilbranche im Vorjahr schwer gefordert. F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ü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 xml:space="preserve">r 2025 prognostiziert das 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Ö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>sterreichische Institut f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ü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>r Wirtschaftsforschung (WIFO) eine leichte Steigerung der realen Bauinvestitionen um 0,4 Prozent gegen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ü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>ber dem Vorjahr. Und es bleibt zu hoffen, dass die ab dem zweiten Halbjahr geplante Lockerung der Kreditvergaberichtlinien und sinkende Zinsen die Nachfrage im Wohnbau allm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ä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 xml:space="preserve">hlich wieder beleben. </w:t>
      </w:r>
    </w:p>
    <w:p>
      <w:pPr>
        <w:pStyle w:val="Normal.0"/>
        <w:jc w:val="both"/>
        <w:rPr>
          <w:rFonts w:ascii="Arial" w:cs="Arial" w:hAnsi="Arial" w:eastAsia="Arial"/>
          <w:kern w:val="36"/>
          <w:sz w:val="18"/>
          <w:szCs w:val="18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kern w:val="36"/>
          <w:sz w:val="18"/>
          <w:szCs w:val="18"/>
        </w:rPr>
      </w:pPr>
      <w:r>
        <w:rPr>
          <w:rFonts w:ascii="Arial" w:hAnsi="Arial"/>
          <w:b w:val="1"/>
          <w:bCs w:val="1"/>
          <w:kern w:val="36"/>
          <w:sz w:val="18"/>
          <w:szCs w:val="18"/>
          <w:rtl w:val="0"/>
          <w:lang w:val="de-DE"/>
        </w:rPr>
        <w:t>Umsatzentwicklung 2024 im Vergleich zu 2023</w:t>
      </w:r>
    </w:p>
    <w:p>
      <w:pPr>
        <w:pStyle w:val="Normal.0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kern w:val="36"/>
          <w:sz w:val="18"/>
          <w:szCs w:val="18"/>
          <w:rtl w:val="0"/>
          <w:lang w:val="de-DE"/>
        </w:rPr>
        <w:t>Laut dem aktuellen V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Ö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>B-Konjunkturbarometer, das vom Wiener Marktforschungsinstitut TQS im vergangenen M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ä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>rz durchgef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ü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 xml:space="preserve">hrt wurde, zeigt sich unter den befragten Betonfertigteil-Herstellern ein durchaus 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ü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 xml:space="preserve">berraschendes Kopf-an-Kopf-Rennen. 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„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>W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ä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 xml:space="preserve">hrend circa 50 Prozent 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ü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>ber gesunkene Ums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ä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>tze im Jahr 2024 im Vergleich zu 2023 berichten, meldet die andere H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ä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>lfte der Umfrageteilnehmer sogar gestiegene oder gleich gebliebene Ums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ä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>tze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“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>, sagt V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Ö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>B-Gesch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ä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>ftsf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ü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 xml:space="preserve">hrer Anton Glasmaier. 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„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>Davon f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ü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 xml:space="preserve">hren zwei Drittel die erzielten Umsatzsteigerungen in ihren Unternehmen auf </w:t>
      </w:r>
      <w:r>
        <w:rPr>
          <w:rFonts w:ascii="Arial" w:hAnsi="Arial"/>
          <w:sz w:val="18"/>
          <w:szCs w:val="18"/>
          <w:rtl w:val="0"/>
          <w:lang w:val="de-DE"/>
        </w:rPr>
        <w:t>Preiserh</w:t>
      </w:r>
      <w:r>
        <w:rPr>
          <w:rFonts w:ascii="Arial" w:hAnsi="Arial" w:hint="default"/>
          <w:sz w:val="18"/>
          <w:szCs w:val="18"/>
          <w:rtl w:val="0"/>
          <w:lang w:val="de-DE"/>
        </w:rPr>
        <w:t>ö</w:t>
      </w:r>
      <w:r>
        <w:rPr>
          <w:rFonts w:ascii="Arial" w:hAnsi="Arial"/>
          <w:sz w:val="18"/>
          <w:szCs w:val="18"/>
          <w:rtl w:val="0"/>
          <w:lang w:val="de-DE"/>
        </w:rPr>
        <w:t>hungen aufgrund der gesteigerten Energie- und Rohstoffpreise zur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ck.</w:t>
      </w:r>
      <w:r>
        <w:rPr>
          <w:rFonts w:ascii="Arial" w:hAnsi="Arial" w:hint="default"/>
          <w:sz w:val="18"/>
          <w:szCs w:val="18"/>
          <w:rtl w:val="0"/>
          <w:lang w:val="de-DE"/>
        </w:rPr>
        <w:t xml:space="preserve">“ </w:t>
      </w:r>
      <w:r>
        <w:rPr>
          <w:rFonts w:ascii="Arial" w:hAnsi="Arial"/>
          <w:sz w:val="18"/>
          <w:szCs w:val="18"/>
          <w:rtl w:val="0"/>
          <w:lang w:val="de-DE"/>
        </w:rPr>
        <w:t>Die von einem Umsatzr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ckgang betroffenen Unternehmen machen hingegen zu knapp 85 Prozent die schlechte Wirtschaftssituation und die damit verkn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pfte schwache Auftragslage verantwortlich. Auch der zunehmende Mangel an Fachkr</w:t>
      </w:r>
      <w:r>
        <w:rPr>
          <w:rFonts w:ascii="Arial" w:hAnsi="Arial" w:hint="default"/>
          <w:sz w:val="18"/>
          <w:szCs w:val="18"/>
          <w:rtl w:val="0"/>
          <w:lang w:val="de-DE"/>
        </w:rPr>
        <w:t>ä</w:t>
      </w:r>
      <w:r>
        <w:rPr>
          <w:rFonts w:ascii="Arial" w:hAnsi="Arial"/>
          <w:sz w:val="18"/>
          <w:szCs w:val="18"/>
          <w:rtl w:val="0"/>
          <w:lang w:val="de-DE"/>
        </w:rPr>
        <w:t xml:space="preserve">ften und Lehrlingen stellt in der 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 xml:space="preserve">Betonfertigteilbranche ein akutes Problem dar. Glasmaier: 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„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>90 Prozent der Befragten treffen deshalb bereits konkrete Ma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ß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>nahmen im Bereich Employer Branding und bieten kreative Mitarbeiterbenefits.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“</w:t>
      </w:r>
    </w:p>
    <w:p>
      <w:pPr>
        <w:pStyle w:val="Normal.0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kern w:val="36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de-DE"/>
        </w:rPr>
        <w:t>Leicht positive Stimmung f</w:t>
      </w:r>
      <w:r>
        <w:rPr>
          <w:rFonts w:ascii="Arial" w:hAnsi="Arial" w:hint="default"/>
          <w:b w:val="1"/>
          <w:bCs w:val="1"/>
          <w:sz w:val="18"/>
          <w:szCs w:val="18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18"/>
          <w:szCs w:val="18"/>
          <w:rtl w:val="0"/>
          <w:lang w:val="de-DE"/>
        </w:rPr>
        <w:t>r 2025</w:t>
      </w:r>
    </w:p>
    <w:p>
      <w:pPr>
        <w:pStyle w:val="Normal.0"/>
        <w:jc w:val="both"/>
        <w:rPr>
          <w:rFonts w:ascii="Arial" w:cs="Arial" w:hAnsi="Arial" w:eastAsia="Arial"/>
          <w:kern w:val="36"/>
          <w:sz w:val="18"/>
          <w:szCs w:val="18"/>
        </w:rPr>
      </w:pPr>
      <w:r>
        <w:rPr>
          <w:rFonts w:ascii="Arial" w:hAnsi="Arial"/>
          <w:kern w:val="36"/>
          <w:sz w:val="18"/>
          <w:szCs w:val="18"/>
          <w:rtl w:val="0"/>
          <w:lang w:val="de-DE"/>
        </w:rPr>
        <w:t>W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ä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 xml:space="preserve">hrend im Vorjahr 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ö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>ffentlich gef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ö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>rderte Infrastrukturprojekte wie etwa der Bau des neuen Koralmtunnels f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ü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>r halbwegs stabile Ums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ä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 xml:space="preserve">tze </w:t>
      </w:r>
      <w:r>
        <w:rPr>
          <w:rFonts w:ascii="Arial" w:hAnsi="Arial"/>
          <w:sz w:val="18"/>
          <w:szCs w:val="18"/>
          <w:rtl w:val="0"/>
          <w:lang w:val="de-DE"/>
        </w:rPr>
        <w:t>im Tief- und Stra</w:t>
      </w:r>
      <w:r>
        <w:rPr>
          <w:rFonts w:ascii="Arial" w:hAnsi="Arial" w:hint="default"/>
          <w:sz w:val="18"/>
          <w:szCs w:val="18"/>
          <w:rtl w:val="0"/>
          <w:lang w:val="de-DE"/>
        </w:rPr>
        <w:t>ß</w:t>
      </w:r>
      <w:r>
        <w:rPr>
          <w:rFonts w:ascii="Arial" w:hAnsi="Arial"/>
          <w:sz w:val="18"/>
          <w:szCs w:val="18"/>
          <w:rtl w:val="0"/>
          <w:lang w:val="de-DE"/>
        </w:rPr>
        <w:t>enbau gesorgt haben, sah es in den Bereichen Wohn-, B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ro-, Gewerbe- und Industriebau krisenbedingt ziemlich d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 xml:space="preserve">ster aus: </w:t>
      </w:r>
      <w:r>
        <w:rPr>
          <w:rFonts w:ascii="Arial" w:hAnsi="Arial" w:hint="default"/>
          <w:sz w:val="18"/>
          <w:szCs w:val="18"/>
          <w:rtl w:val="0"/>
          <w:lang w:val="de-DE"/>
        </w:rPr>
        <w:t>„</w:t>
      </w:r>
      <w:r>
        <w:rPr>
          <w:rFonts w:ascii="Arial" w:hAnsi="Arial"/>
          <w:sz w:val="18"/>
          <w:szCs w:val="18"/>
          <w:rtl w:val="0"/>
          <w:lang w:val="de-DE"/>
        </w:rPr>
        <w:t>Die konjunkturellen Ver</w:t>
      </w:r>
      <w:r>
        <w:rPr>
          <w:rFonts w:ascii="Arial" w:hAnsi="Arial" w:hint="default"/>
          <w:sz w:val="18"/>
          <w:szCs w:val="18"/>
          <w:rtl w:val="0"/>
          <w:lang w:val="de-DE"/>
        </w:rPr>
        <w:t>ä</w:t>
      </w:r>
      <w:r>
        <w:rPr>
          <w:rFonts w:ascii="Arial" w:hAnsi="Arial"/>
          <w:sz w:val="18"/>
          <w:szCs w:val="18"/>
          <w:rtl w:val="0"/>
          <w:lang w:val="de-DE"/>
        </w:rPr>
        <w:t>nderungen haben sich im 2. Halbjahr 2024 besonders negativ auf die Umsatzentwicklung der in diesen Sektoren t</w:t>
      </w:r>
      <w:r>
        <w:rPr>
          <w:rFonts w:ascii="Arial" w:hAnsi="Arial" w:hint="default"/>
          <w:sz w:val="18"/>
          <w:szCs w:val="18"/>
          <w:rtl w:val="0"/>
          <w:lang w:val="de-DE"/>
        </w:rPr>
        <w:t>ä</w:t>
      </w:r>
      <w:r>
        <w:rPr>
          <w:rFonts w:ascii="Arial" w:hAnsi="Arial"/>
          <w:sz w:val="18"/>
          <w:szCs w:val="18"/>
          <w:rtl w:val="0"/>
          <w:lang w:val="de-DE"/>
        </w:rPr>
        <w:t>tigen Betriebe ausgewirkt. Laut den Angaben unserer Mitgliedsfirmen lagen die Umsatzr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ckg</w:t>
      </w:r>
      <w:r>
        <w:rPr>
          <w:rFonts w:ascii="Arial" w:hAnsi="Arial" w:hint="default"/>
          <w:sz w:val="18"/>
          <w:szCs w:val="18"/>
          <w:rtl w:val="0"/>
          <w:lang w:val="de-DE"/>
        </w:rPr>
        <w:t>ä</w:t>
      </w:r>
      <w:r>
        <w:rPr>
          <w:rFonts w:ascii="Arial" w:hAnsi="Arial"/>
          <w:sz w:val="18"/>
          <w:szCs w:val="18"/>
          <w:rtl w:val="0"/>
          <w:lang w:val="de-DE"/>
        </w:rPr>
        <w:t xml:space="preserve">nge im Wohnbau bei 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ber 65 Prozent, im B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 xml:space="preserve">robau bei 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 xml:space="preserve">ber 53 Prozent und im Gewerbe- und Industriebau bei 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ber 37 Prozent der in diesen Bereichen t</w:t>
      </w:r>
      <w:r>
        <w:rPr>
          <w:rFonts w:ascii="Arial" w:hAnsi="Arial" w:hint="default"/>
          <w:sz w:val="18"/>
          <w:szCs w:val="18"/>
          <w:rtl w:val="0"/>
          <w:lang w:val="de-DE"/>
        </w:rPr>
        <w:t>ä</w:t>
      </w:r>
      <w:r>
        <w:rPr>
          <w:rFonts w:ascii="Arial" w:hAnsi="Arial"/>
          <w:sz w:val="18"/>
          <w:szCs w:val="18"/>
          <w:rtl w:val="0"/>
          <w:lang w:val="de-DE"/>
        </w:rPr>
        <w:t>tigen Unternehmen</w:t>
      </w:r>
      <w:r>
        <w:rPr>
          <w:rFonts w:ascii="Arial" w:hAnsi="Arial" w:hint="default"/>
          <w:sz w:val="18"/>
          <w:szCs w:val="18"/>
          <w:rtl w:val="0"/>
          <w:lang w:val="de-DE"/>
        </w:rPr>
        <w:t>“</w:t>
      </w:r>
      <w:r>
        <w:rPr>
          <w:rFonts w:ascii="Arial" w:hAnsi="Arial"/>
          <w:sz w:val="18"/>
          <w:szCs w:val="18"/>
          <w:rtl w:val="0"/>
          <w:lang w:val="de-DE"/>
        </w:rPr>
        <w:t>, zieht Glasmaier eine ern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 xml:space="preserve">chternde Bilanz. Obwohl aktuell deutlich weniger Bauprojekte umgesetzt werden, gehen jedoch knapp 52 Prozent der befragten 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>Betonfertigteil-Hersteller f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ü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>r das laufende Gesch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ä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>ftsjahr 2025 von einer steigenden oder zumindest gleichbleibenden Umsatzentwicklung gegen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ü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 xml:space="preserve">ber 2024 aus. </w:t>
      </w:r>
    </w:p>
    <w:p>
      <w:pPr>
        <w:pStyle w:val="Normal.0"/>
        <w:jc w:val="both"/>
        <w:rPr>
          <w:rFonts w:ascii="Arial" w:cs="Arial" w:hAnsi="Arial" w:eastAsia="Arial"/>
          <w:kern w:val="36"/>
          <w:sz w:val="18"/>
          <w:szCs w:val="18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kern w:val="36"/>
          <w:sz w:val="18"/>
          <w:szCs w:val="18"/>
        </w:rPr>
      </w:pPr>
      <w:r>
        <w:rPr>
          <w:rFonts w:ascii="Arial" w:hAnsi="Arial"/>
          <w:b w:val="1"/>
          <w:bCs w:val="1"/>
          <w:kern w:val="36"/>
          <w:sz w:val="18"/>
          <w:szCs w:val="18"/>
          <w:rtl w:val="0"/>
          <w:lang w:val="de-DE"/>
        </w:rPr>
        <w:t>Nachhaltiges Bauen mit Betonfertigteilen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kern w:val="36"/>
          <w:sz w:val="18"/>
          <w:szCs w:val="18"/>
          <w:rtl w:val="0"/>
          <w:lang w:val="de-DE"/>
        </w:rPr>
        <w:t>Diese positive Stimmung basiert dabei mehrheitlich auf einer sich kontinuierlich verbessernden Auftragslage bzw. auf der Erschlie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ß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>ung neuer Gesch</w:t>
      </w:r>
      <w:r>
        <w:rPr>
          <w:rFonts w:ascii="Arial" w:hAnsi="Arial" w:hint="default"/>
          <w:kern w:val="36"/>
          <w:sz w:val="18"/>
          <w:szCs w:val="18"/>
          <w:rtl w:val="0"/>
          <w:lang w:val="de-DE"/>
        </w:rPr>
        <w:t>ä</w:t>
      </w:r>
      <w:r>
        <w:rPr>
          <w:rFonts w:ascii="Arial" w:hAnsi="Arial"/>
          <w:kern w:val="36"/>
          <w:sz w:val="18"/>
          <w:szCs w:val="18"/>
          <w:rtl w:val="0"/>
          <w:lang w:val="de-DE"/>
        </w:rPr>
        <w:t xml:space="preserve">ftsfelder. Was </w:t>
      </w:r>
      <w:r>
        <w:rPr>
          <w:rFonts w:ascii="Arial" w:hAnsi="Arial"/>
          <w:sz w:val="18"/>
          <w:szCs w:val="18"/>
          <w:rtl w:val="0"/>
          <w:lang w:val="de-DE"/>
        </w:rPr>
        <w:t>die zuk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 xml:space="preserve">nftige Marktentwicklung der Fertigteilbauweise im Bereich Hochbau betrifft, blicken sogar 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ber 63 Prozent der Unternehmen optimistisch in die Zukunft. Ausschlaggebend daf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r seien hier vor allem die Reduktion der Bauzeiten, h</w:t>
      </w:r>
      <w:r>
        <w:rPr>
          <w:rFonts w:ascii="Arial" w:hAnsi="Arial" w:hint="default"/>
          <w:sz w:val="18"/>
          <w:szCs w:val="18"/>
          <w:rtl w:val="0"/>
          <w:lang w:val="de-DE"/>
        </w:rPr>
        <w:t>ö</w:t>
      </w:r>
      <w:r>
        <w:rPr>
          <w:rFonts w:ascii="Arial" w:hAnsi="Arial"/>
          <w:sz w:val="18"/>
          <w:szCs w:val="18"/>
          <w:rtl w:val="0"/>
          <w:lang w:val="de-DE"/>
        </w:rPr>
        <w:t>here Vorfertigungsgrade, die Steigerung der Pr</w:t>
      </w:r>
      <w:r>
        <w:rPr>
          <w:rFonts w:ascii="Arial" w:hAnsi="Arial" w:hint="default"/>
          <w:sz w:val="18"/>
          <w:szCs w:val="18"/>
          <w:rtl w:val="0"/>
          <w:lang w:val="de-DE"/>
        </w:rPr>
        <w:t>ä</w:t>
      </w:r>
      <w:r>
        <w:rPr>
          <w:rFonts w:ascii="Arial" w:hAnsi="Arial"/>
          <w:sz w:val="18"/>
          <w:szCs w:val="18"/>
          <w:rtl w:val="0"/>
          <w:lang w:val="de-DE"/>
        </w:rPr>
        <w:t>zision und Qualit</w:t>
      </w:r>
      <w:r>
        <w:rPr>
          <w:rFonts w:ascii="Arial" w:hAnsi="Arial" w:hint="default"/>
          <w:sz w:val="18"/>
          <w:szCs w:val="18"/>
          <w:rtl w:val="0"/>
          <w:lang w:val="de-DE"/>
        </w:rPr>
        <w:t>ä</w:t>
      </w:r>
      <w:r>
        <w:rPr>
          <w:rFonts w:ascii="Arial" w:hAnsi="Arial"/>
          <w:sz w:val="18"/>
          <w:szCs w:val="18"/>
          <w:rtl w:val="0"/>
          <w:lang w:val="de-DE"/>
        </w:rPr>
        <w:t>t beim Bauen mit Betonfertigteilen sowie die h</w:t>
      </w:r>
      <w:r>
        <w:rPr>
          <w:rFonts w:ascii="Arial" w:hAnsi="Arial" w:hint="default"/>
          <w:sz w:val="18"/>
          <w:szCs w:val="18"/>
          <w:rtl w:val="0"/>
          <w:lang w:val="de-DE"/>
        </w:rPr>
        <w:t>ö</w:t>
      </w:r>
      <w:r>
        <w:rPr>
          <w:rFonts w:ascii="Arial" w:hAnsi="Arial"/>
          <w:sz w:val="18"/>
          <w:szCs w:val="18"/>
          <w:rtl w:val="0"/>
          <w:lang w:val="de-DE"/>
        </w:rPr>
        <w:t>here Planungsqualit</w:t>
      </w:r>
      <w:r>
        <w:rPr>
          <w:rFonts w:ascii="Arial" w:hAnsi="Arial" w:hint="default"/>
          <w:sz w:val="18"/>
          <w:szCs w:val="18"/>
          <w:rtl w:val="0"/>
          <w:lang w:val="de-DE"/>
        </w:rPr>
        <w:t>ä</w:t>
      </w:r>
      <w:r>
        <w:rPr>
          <w:rFonts w:ascii="Arial" w:hAnsi="Arial"/>
          <w:sz w:val="18"/>
          <w:szCs w:val="18"/>
          <w:rtl w:val="0"/>
          <w:lang w:val="de-DE"/>
        </w:rPr>
        <w:t>t. Und wie eine k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rzlich erfolgte V</w:t>
      </w:r>
      <w:r>
        <w:rPr>
          <w:rFonts w:ascii="Arial" w:hAnsi="Arial" w:hint="default"/>
          <w:sz w:val="18"/>
          <w:szCs w:val="18"/>
          <w:rtl w:val="0"/>
          <w:lang w:val="de-DE"/>
        </w:rPr>
        <w:t>Ö</w:t>
      </w:r>
      <w:r>
        <w:rPr>
          <w:rFonts w:ascii="Arial" w:hAnsi="Arial"/>
          <w:sz w:val="18"/>
          <w:szCs w:val="18"/>
          <w:rtl w:val="0"/>
          <w:lang w:val="de-DE"/>
        </w:rPr>
        <w:t xml:space="preserve">B-Mitgliederbefragung zum Thema Nachhaltigkeit zeigt, wird auch das </w:t>
      </w:r>
      <w:r>
        <w:rPr>
          <w:rFonts w:ascii="Arial" w:hAnsi="Arial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Bekenntnis der heimischen Betonfertigteilindustrie zur Klimaneutralit</w:t>
      </w:r>
      <w:r>
        <w:rPr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Arial" w:hAnsi="Arial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t und Kreislaufwirtschaft ernst genommen. So </w:t>
      </w:r>
      <w:r>
        <w:rPr>
          <w:rFonts w:ascii="Arial" w:hAnsi="Arial"/>
          <w:sz w:val="18"/>
          <w:szCs w:val="18"/>
          <w:rtl w:val="0"/>
          <w:lang w:val="de-DE"/>
        </w:rPr>
        <w:t>verspricht beispielsweise der Einsatz von CO</w:t>
      </w:r>
      <w:r>
        <w:rPr>
          <w:rFonts w:ascii="Arial" w:hAnsi="Arial"/>
          <w:sz w:val="18"/>
          <w:szCs w:val="18"/>
          <w:vertAlign w:val="subscript"/>
          <w:rtl w:val="0"/>
          <w:lang w:val="de-DE"/>
        </w:rPr>
        <w:t>2</w:t>
      </w:r>
      <w:r>
        <w:rPr>
          <w:rFonts w:ascii="Arial" w:hAnsi="Arial"/>
          <w:sz w:val="18"/>
          <w:szCs w:val="18"/>
          <w:rtl w:val="0"/>
          <w:lang w:val="de-DE"/>
        </w:rPr>
        <w:t>-reduzierten Zementen und Bindemitteln, der vor allem im Hochbau als entscheidender Hebel bei der Dekarbonisierung der Betonbauweise gilt, signifikante CO</w:t>
      </w:r>
      <w:r>
        <w:rPr>
          <w:rFonts w:ascii="Arial" w:hAnsi="Arial"/>
          <w:sz w:val="18"/>
          <w:szCs w:val="18"/>
          <w:vertAlign w:val="subscript"/>
          <w:rtl w:val="0"/>
          <w:lang w:val="de-DE"/>
        </w:rPr>
        <w:t>2</w:t>
      </w:r>
      <w:r>
        <w:rPr>
          <w:rFonts w:ascii="Arial" w:hAnsi="Arial"/>
          <w:sz w:val="18"/>
          <w:szCs w:val="18"/>
          <w:rtl w:val="0"/>
          <w:lang w:val="de-DE"/>
        </w:rPr>
        <w:t>-Einsparungen bis zu 20 Prozent.</w:t>
        <w:tab/>
        <w:tab/>
        <w:t>(4.100 Z.)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outline w:val="0"/>
          <w:color w:val="000000"/>
          <w:sz w:val="18"/>
          <w:szCs w:val="1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–––––––––––––––––––––––––––––––––––––––––––––––––––––––––––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outline w:val="0"/>
          <w:color w:val="ff0000"/>
          <w:sz w:val="16"/>
          <w:szCs w:val="16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ff0000"/>
          <w:sz w:val="16"/>
          <w:szCs w:val="16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Fotos, Abdruck honorarfrei</w:t>
      </w:r>
    </w:p>
    <w:p>
      <w:pPr>
        <w:pStyle w:val="Normal.0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de-DE"/>
        </w:rPr>
        <w:t>1: Ing. Anton Glasmaier, Gesch</w:t>
      </w:r>
      <w:r>
        <w:rPr>
          <w:rFonts w:ascii="Arial" w:hAnsi="Arial" w:hint="default"/>
          <w:sz w:val="16"/>
          <w:szCs w:val="16"/>
          <w:rtl w:val="0"/>
          <w:lang w:val="de-DE"/>
        </w:rPr>
        <w:t>ä</w:t>
      </w:r>
      <w:r>
        <w:rPr>
          <w:rFonts w:ascii="Arial" w:hAnsi="Arial"/>
          <w:sz w:val="16"/>
          <w:szCs w:val="16"/>
          <w:rtl w:val="0"/>
          <w:lang w:val="de-DE"/>
        </w:rPr>
        <w:t>ftsf</w:t>
      </w:r>
      <w:r>
        <w:rPr>
          <w:rFonts w:ascii="Arial" w:hAnsi="Arial" w:hint="default"/>
          <w:sz w:val="16"/>
          <w:szCs w:val="16"/>
          <w:rtl w:val="0"/>
          <w:lang w:val="de-DE"/>
        </w:rPr>
        <w:t>ü</w:t>
      </w:r>
      <w:r>
        <w:rPr>
          <w:rFonts w:ascii="Arial" w:hAnsi="Arial"/>
          <w:sz w:val="16"/>
          <w:szCs w:val="16"/>
          <w:rtl w:val="0"/>
          <w:lang w:val="de-DE"/>
        </w:rPr>
        <w:t>hrer des V</w:t>
      </w:r>
      <w:r>
        <w:rPr>
          <w:rFonts w:ascii="Arial" w:hAnsi="Arial" w:hint="default"/>
          <w:sz w:val="16"/>
          <w:szCs w:val="16"/>
          <w:rtl w:val="0"/>
          <w:lang w:val="de-DE"/>
        </w:rPr>
        <w:t>Ö</w:t>
      </w:r>
      <w:r>
        <w:rPr>
          <w:rFonts w:ascii="Arial" w:hAnsi="Arial"/>
          <w:sz w:val="16"/>
          <w:szCs w:val="16"/>
          <w:rtl w:val="0"/>
          <w:lang w:val="de-DE"/>
        </w:rPr>
        <w:t xml:space="preserve">B </w:t>
      </w:r>
      <w:r>
        <w:rPr>
          <w:rFonts w:ascii="Arial" w:hAnsi="Arial" w:hint="default"/>
          <w:sz w:val="16"/>
          <w:szCs w:val="16"/>
          <w:rtl w:val="0"/>
          <w:lang w:val="de-DE"/>
        </w:rPr>
        <w:t xml:space="preserve">© </w:t>
      </w:r>
      <w:r>
        <w:rPr>
          <w:rFonts w:ascii="Arial" w:hAnsi="Arial"/>
          <w:sz w:val="16"/>
          <w:szCs w:val="16"/>
          <w:rtl w:val="0"/>
          <w:lang w:val="de-DE"/>
        </w:rPr>
        <w:t>V</w:t>
      </w:r>
      <w:r>
        <w:rPr>
          <w:rFonts w:ascii="Arial" w:hAnsi="Arial" w:hint="default"/>
          <w:sz w:val="16"/>
          <w:szCs w:val="16"/>
          <w:rtl w:val="0"/>
          <w:lang w:val="de-DE"/>
        </w:rPr>
        <w:t>Ö</w:t>
      </w:r>
      <w:r>
        <w:rPr>
          <w:rFonts w:ascii="Arial" w:hAnsi="Arial"/>
          <w:sz w:val="16"/>
          <w:szCs w:val="16"/>
          <w:rtl w:val="0"/>
          <w:lang w:val="de-DE"/>
        </w:rPr>
        <w:t>B/Stefan Seelig</w:t>
      </w:r>
    </w:p>
    <w:p>
      <w:pPr>
        <w:pStyle w:val="Normal.0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16"/>
          <w:szCs w:val="16"/>
        </w:rPr>
      </w:pPr>
      <w:r>
        <w:rPr>
          <w:rFonts w:ascii="Arial" w:hAnsi="Arial" w:hint="default"/>
          <w:b w:val="1"/>
          <w:bCs w:val="1"/>
          <w:sz w:val="16"/>
          <w:szCs w:val="16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16"/>
          <w:szCs w:val="16"/>
          <w:rtl w:val="0"/>
          <w:lang w:val="de-DE"/>
        </w:rPr>
        <w:t>ber den V</w:t>
      </w:r>
      <w:r>
        <w:rPr>
          <w:rFonts w:ascii="Arial" w:hAnsi="Arial" w:hint="default"/>
          <w:b w:val="1"/>
          <w:bCs w:val="1"/>
          <w:sz w:val="16"/>
          <w:szCs w:val="16"/>
          <w:rtl w:val="0"/>
          <w:lang w:val="de-DE"/>
        </w:rPr>
        <w:t>Ö</w:t>
      </w:r>
      <w:r>
        <w:rPr>
          <w:rFonts w:ascii="Arial" w:hAnsi="Arial"/>
          <w:b w:val="1"/>
          <w:bCs w:val="1"/>
          <w:sz w:val="16"/>
          <w:szCs w:val="16"/>
          <w:rtl w:val="0"/>
          <w:lang w:val="de-DE"/>
        </w:rPr>
        <w:t>B</w:t>
      </w:r>
    </w:p>
    <w:p>
      <w:pPr>
        <w:pStyle w:val="Normal.0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de-DE"/>
        </w:rPr>
        <w:t xml:space="preserve">Der Verband </w:t>
      </w:r>
      <w:r>
        <w:rPr>
          <w:rFonts w:ascii="Arial" w:hAnsi="Arial" w:hint="default"/>
          <w:sz w:val="16"/>
          <w:szCs w:val="16"/>
          <w:rtl w:val="0"/>
          <w:lang w:val="de-DE"/>
        </w:rPr>
        <w:t>Ö</w:t>
      </w:r>
      <w:r>
        <w:rPr>
          <w:rFonts w:ascii="Arial" w:hAnsi="Arial"/>
          <w:sz w:val="16"/>
          <w:szCs w:val="16"/>
          <w:rtl w:val="0"/>
          <w:lang w:val="de-DE"/>
        </w:rPr>
        <w:t>sterreichischer Betonfertigteilwerke (V</w:t>
      </w:r>
      <w:r>
        <w:rPr>
          <w:rFonts w:ascii="Arial" w:hAnsi="Arial" w:hint="default"/>
          <w:sz w:val="16"/>
          <w:szCs w:val="16"/>
          <w:rtl w:val="0"/>
          <w:lang w:val="de-DE"/>
        </w:rPr>
        <w:t>Ö</w:t>
      </w:r>
      <w:r>
        <w:rPr>
          <w:rFonts w:ascii="Arial" w:hAnsi="Arial"/>
          <w:sz w:val="16"/>
          <w:szCs w:val="16"/>
          <w:rtl w:val="0"/>
          <w:lang w:val="de-DE"/>
        </w:rPr>
        <w:t xml:space="preserve">B) ist die zentrale Interessensvertretung der </w:t>
      </w:r>
      <w:r>
        <w:rPr>
          <w:rFonts w:ascii="Arial" w:hAnsi="Arial" w:hint="default"/>
          <w:sz w:val="16"/>
          <w:szCs w:val="16"/>
          <w:rtl w:val="0"/>
          <w:lang w:val="de-DE"/>
        </w:rPr>
        <w:t>ö</w:t>
      </w:r>
      <w:r>
        <w:rPr>
          <w:rFonts w:ascii="Arial" w:hAnsi="Arial"/>
          <w:sz w:val="16"/>
          <w:szCs w:val="16"/>
          <w:rtl w:val="0"/>
          <w:lang w:val="de-DE"/>
        </w:rPr>
        <w:t>sterreichischen Betonfertigteilhersteller. Der 1955 gegr</w:t>
      </w:r>
      <w:r>
        <w:rPr>
          <w:rFonts w:ascii="Arial" w:hAnsi="Arial" w:hint="default"/>
          <w:sz w:val="16"/>
          <w:szCs w:val="16"/>
          <w:rtl w:val="0"/>
          <w:lang w:val="de-DE"/>
        </w:rPr>
        <w:t>ü</w:t>
      </w:r>
      <w:r>
        <w:rPr>
          <w:rFonts w:ascii="Arial" w:hAnsi="Arial"/>
          <w:sz w:val="16"/>
          <w:szCs w:val="16"/>
          <w:rtl w:val="0"/>
          <w:lang w:val="de-DE"/>
        </w:rPr>
        <w:t xml:space="preserve">ndete Verband vertritt rund 70 Mitgliedsbetriebe </w:t>
      </w:r>
      <w:r>
        <w:rPr>
          <w:rFonts w:ascii="Arial" w:hAnsi="Arial" w:hint="default"/>
          <w:sz w:val="16"/>
          <w:szCs w:val="16"/>
          <w:rtl w:val="0"/>
          <w:lang w:val="de-DE"/>
        </w:rPr>
        <w:t xml:space="preserve">– </w:t>
      </w:r>
      <w:r>
        <w:rPr>
          <w:rFonts w:ascii="Arial" w:hAnsi="Arial"/>
          <w:sz w:val="16"/>
          <w:szCs w:val="16"/>
          <w:rtl w:val="0"/>
          <w:lang w:val="de-DE"/>
        </w:rPr>
        <w:t>und damit den Gro</w:t>
      </w:r>
      <w:r>
        <w:rPr>
          <w:rFonts w:ascii="Arial" w:hAnsi="Arial" w:hint="default"/>
          <w:sz w:val="16"/>
          <w:szCs w:val="16"/>
          <w:rtl w:val="0"/>
          <w:lang w:val="de-DE"/>
        </w:rPr>
        <w:t>ß</w:t>
      </w:r>
      <w:r>
        <w:rPr>
          <w:rFonts w:ascii="Arial" w:hAnsi="Arial"/>
          <w:sz w:val="16"/>
          <w:szCs w:val="16"/>
          <w:rtl w:val="0"/>
          <w:lang w:val="de-DE"/>
        </w:rPr>
        <w:t xml:space="preserve">teil aller in </w:t>
      </w:r>
      <w:r>
        <w:rPr>
          <w:rFonts w:ascii="Arial" w:hAnsi="Arial" w:hint="default"/>
          <w:sz w:val="16"/>
          <w:szCs w:val="16"/>
          <w:rtl w:val="0"/>
          <w:lang w:val="de-DE"/>
        </w:rPr>
        <w:t>Ö</w:t>
      </w:r>
      <w:r>
        <w:rPr>
          <w:rFonts w:ascii="Arial" w:hAnsi="Arial"/>
          <w:sz w:val="16"/>
          <w:szCs w:val="16"/>
          <w:rtl w:val="0"/>
          <w:lang w:val="de-DE"/>
        </w:rPr>
        <w:t>sterreich produzierenden Betonfertigteilwerke. Der V</w:t>
      </w:r>
      <w:r>
        <w:rPr>
          <w:rFonts w:ascii="Arial" w:hAnsi="Arial" w:hint="default"/>
          <w:sz w:val="16"/>
          <w:szCs w:val="16"/>
          <w:rtl w:val="0"/>
          <w:lang w:val="de-DE"/>
        </w:rPr>
        <w:t>Ö</w:t>
      </w:r>
      <w:r>
        <w:rPr>
          <w:rFonts w:ascii="Arial" w:hAnsi="Arial"/>
          <w:sz w:val="16"/>
          <w:szCs w:val="16"/>
          <w:rtl w:val="0"/>
          <w:lang w:val="de-DE"/>
        </w:rPr>
        <w:t xml:space="preserve">B wurde nach dem </w:t>
      </w:r>
      <w:r>
        <w:rPr>
          <w:rFonts w:ascii="Arial" w:hAnsi="Arial" w:hint="default"/>
          <w:sz w:val="16"/>
          <w:szCs w:val="16"/>
          <w:rtl w:val="0"/>
          <w:lang w:val="de-DE"/>
        </w:rPr>
        <w:t>ö</w:t>
      </w:r>
      <w:r>
        <w:rPr>
          <w:rFonts w:ascii="Arial" w:hAnsi="Arial"/>
          <w:sz w:val="16"/>
          <w:szCs w:val="16"/>
          <w:rtl w:val="0"/>
          <w:lang w:val="de-DE"/>
        </w:rPr>
        <w:t>sterreichischen Vereinsrecht gegr</w:t>
      </w:r>
      <w:r>
        <w:rPr>
          <w:rFonts w:ascii="Arial" w:hAnsi="Arial" w:hint="default"/>
          <w:sz w:val="16"/>
          <w:szCs w:val="16"/>
          <w:rtl w:val="0"/>
          <w:lang w:val="de-DE"/>
        </w:rPr>
        <w:t>ü</w:t>
      </w:r>
      <w:r>
        <w:rPr>
          <w:rFonts w:ascii="Arial" w:hAnsi="Arial"/>
          <w:sz w:val="16"/>
          <w:szCs w:val="16"/>
          <w:rtl w:val="0"/>
          <w:lang w:val="de-DE"/>
        </w:rPr>
        <w:t xml:space="preserve">ndet, ist eine freiwillige Interessensvertretung und versteht sich als innovativer und aufgeschlossener Wirtschaftsverband. Die Betonfertigteilbranche ist ein bedeutender Bereich der </w:t>
      </w:r>
      <w:r>
        <w:rPr>
          <w:rFonts w:ascii="Arial" w:hAnsi="Arial" w:hint="default"/>
          <w:sz w:val="16"/>
          <w:szCs w:val="16"/>
          <w:rtl w:val="0"/>
          <w:lang w:val="de-DE"/>
        </w:rPr>
        <w:t>ö</w:t>
      </w:r>
      <w:r>
        <w:rPr>
          <w:rFonts w:ascii="Arial" w:hAnsi="Arial"/>
          <w:sz w:val="16"/>
          <w:szCs w:val="16"/>
          <w:rtl w:val="0"/>
          <w:lang w:val="de-DE"/>
        </w:rPr>
        <w:t>sterreichischen Bauwirtschaft. Die Branche steht mit ihren hochwertigen Produkten aus inl</w:t>
      </w:r>
      <w:r>
        <w:rPr>
          <w:rFonts w:ascii="Arial" w:hAnsi="Arial" w:hint="default"/>
          <w:sz w:val="16"/>
          <w:szCs w:val="16"/>
          <w:rtl w:val="0"/>
          <w:lang w:val="de-DE"/>
        </w:rPr>
        <w:t>ä</w:t>
      </w:r>
      <w:r>
        <w:rPr>
          <w:rFonts w:ascii="Arial" w:hAnsi="Arial"/>
          <w:sz w:val="16"/>
          <w:szCs w:val="16"/>
          <w:rtl w:val="0"/>
          <w:lang w:val="de-DE"/>
        </w:rPr>
        <w:t>ndischer Wertsch</w:t>
      </w:r>
      <w:r>
        <w:rPr>
          <w:rFonts w:ascii="Arial" w:hAnsi="Arial" w:hint="default"/>
          <w:sz w:val="16"/>
          <w:szCs w:val="16"/>
          <w:rtl w:val="0"/>
          <w:lang w:val="de-DE"/>
        </w:rPr>
        <w:t>ö</w:t>
      </w:r>
      <w:r>
        <w:rPr>
          <w:rFonts w:ascii="Arial" w:hAnsi="Arial"/>
          <w:sz w:val="16"/>
          <w:szCs w:val="16"/>
          <w:rtl w:val="0"/>
          <w:lang w:val="de-DE"/>
        </w:rPr>
        <w:t>pfung f</w:t>
      </w:r>
      <w:r>
        <w:rPr>
          <w:rFonts w:ascii="Arial" w:hAnsi="Arial" w:hint="default"/>
          <w:sz w:val="16"/>
          <w:szCs w:val="16"/>
          <w:rtl w:val="0"/>
          <w:lang w:val="de-DE"/>
        </w:rPr>
        <w:t>ü</w:t>
      </w:r>
      <w:r>
        <w:rPr>
          <w:rFonts w:ascii="Arial" w:hAnsi="Arial"/>
          <w:sz w:val="16"/>
          <w:szCs w:val="16"/>
          <w:rtl w:val="0"/>
          <w:lang w:val="de-DE"/>
        </w:rPr>
        <w:t>r Leistungsf</w:t>
      </w:r>
      <w:r>
        <w:rPr>
          <w:rFonts w:ascii="Arial" w:hAnsi="Arial" w:hint="default"/>
          <w:sz w:val="16"/>
          <w:szCs w:val="16"/>
          <w:rtl w:val="0"/>
          <w:lang w:val="de-DE"/>
        </w:rPr>
        <w:t>ä</w:t>
      </w:r>
      <w:r>
        <w:rPr>
          <w:rFonts w:ascii="Arial" w:hAnsi="Arial"/>
          <w:sz w:val="16"/>
          <w:szCs w:val="16"/>
          <w:rtl w:val="0"/>
          <w:lang w:val="de-DE"/>
        </w:rPr>
        <w:t>higkeit, Qualit</w:t>
      </w:r>
      <w:r>
        <w:rPr>
          <w:rFonts w:ascii="Arial" w:hAnsi="Arial" w:hint="default"/>
          <w:sz w:val="16"/>
          <w:szCs w:val="16"/>
          <w:rtl w:val="0"/>
          <w:lang w:val="de-DE"/>
        </w:rPr>
        <w:t>ä</w:t>
      </w:r>
      <w:r>
        <w:rPr>
          <w:rFonts w:ascii="Arial" w:hAnsi="Arial"/>
          <w:sz w:val="16"/>
          <w:szCs w:val="16"/>
          <w:rtl w:val="0"/>
          <w:lang w:val="de-DE"/>
        </w:rPr>
        <w:t xml:space="preserve">tsdenken, ressourcenschonende Produktion und qualitatives Wachstum. Damit leisten die </w:t>
      </w:r>
      <w:r>
        <w:rPr>
          <w:rFonts w:ascii="Arial" w:hAnsi="Arial" w:hint="default"/>
          <w:sz w:val="16"/>
          <w:szCs w:val="16"/>
          <w:rtl w:val="0"/>
          <w:lang w:val="de-DE"/>
        </w:rPr>
        <w:t>ö</w:t>
      </w:r>
      <w:r>
        <w:rPr>
          <w:rFonts w:ascii="Arial" w:hAnsi="Arial"/>
          <w:sz w:val="16"/>
          <w:szCs w:val="16"/>
          <w:rtl w:val="0"/>
          <w:lang w:val="de-DE"/>
        </w:rPr>
        <w:t>sterreichischen Betonfertigteilwerke einen bedeutenden Beitrag zum zukunftsf</w:t>
      </w:r>
      <w:r>
        <w:rPr>
          <w:rFonts w:ascii="Arial" w:hAnsi="Arial" w:hint="default"/>
          <w:sz w:val="16"/>
          <w:szCs w:val="16"/>
          <w:rtl w:val="0"/>
          <w:lang w:val="de-DE"/>
        </w:rPr>
        <w:t>ä</w:t>
      </w:r>
      <w:r>
        <w:rPr>
          <w:rFonts w:ascii="Arial" w:hAnsi="Arial"/>
          <w:sz w:val="16"/>
          <w:szCs w:val="16"/>
          <w:rtl w:val="0"/>
          <w:lang w:val="de-DE"/>
        </w:rPr>
        <w:t xml:space="preserve">higen und nachhaltigen Bauen. Mehr Informationen unter </w:t>
      </w:r>
      <w:r>
        <w:rPr>
          <w:rFonts w:ascii="Arial" w:hAnsi="Arial"/>
          <w:b w:val="1"/>
          <w:bCs w:val="1"/>
          <w:sz w:val="16"/>
          <w:szCs w:val="16"/>
          <w:u w:val="single"/>
          <w:rtl w:val="0"/>
          <w:lang w:val="de-DE"/>
        </w:rPr>
        <w:t>www.voeb.com</w:t>
      </w:r>
      <w:r>
        <w:rPr>
          <w:rFonts w:ascii="Arial" w:hAnsi="Arial"/>
          <w:sz w:val="16"/>
          <w:szCs w:val="16"/>
          <w:rtl w:val="0"/>
          <w:lang w:val="de-DE"/>
        </w:rPr>
        <w:t xml:space="preserve"> und im V</w:t>
      </w:r>
      <w:r>
        <w:rPr>
          <w:rFonts w:ascii="Arial" w:hAnsi="Arial" w:hint="default"/>
          <w:sz w:val="16"/>
          <w:szCs w:val="16"/>
          <w:rtl w:val="0"/>
          <w:lang w:val="de-DE"/>
        </w:rPr>
        <w:t>Ö</w:t>
      </w:r>
      <w:r>
        <w:rPr>
          <w:rFonts w:ascii="Arial" w:hAnsi="Arial"/>
          <w:sz w:val="16"/>
          <w:szCs w:val="16"/>
          <w:rtl w:val="0"/>
          <w:lang w:val="de-DE"/>
        </w:rPr>
        <w:t xml:space="preserve">B Beton-Blog </w:t>
      </w:r>
      <w:r>
        <w:rPr>
          <w:rFonts w:ascii="Arial" w:hAnsi="Arial"/>
          <w:b w:val="1"/>
          <w:bCs w:val="1"/>
          <w:sz w:val="16"/>
          <w:szCs w:val="16"/>
          <w:rtl w:val="0"/>
          <w:lang w:val="de-DE"/>
        </w:rPr>
        <w:t>https://blog.voeb.com.</w:t>
      </w:r>
    </w:p>
    <w:p>
      <w:pPr>
        <w:pStyle w:val="Normal.0"/>
        <w:jc w:val="both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16"/>
          <w:szCs w:val="16"/>
          <w:u w:val="single"/>
        </w:rPr>
      </w:pPr>
      <w:r>
        <w:rPr>
          <w:rFonts w:ascii="Arial" w:hAnsi="Arial"/>
          <w:b w:val="1"/>
          <w:bCs w:val="1"/>
          <w:sz w:val="16"/>
          <w:szCs w:val="16"/>
          <w:u w:val="single"/>
          <w:rtl w:val="0"/>
          <w:lang w:val="de-DE"/>
        </w:rPr>
        <w:t>R</w:t>
      </w:r>
      <w:r>
        <w:rPr>
          <w:rFonts w:ascii="Arial" w:hAnsi="Arial" w:hint="default"/>
          <w:b w:val="1"/>
          <w:bCs w:val="1"/>
          <w:sz w:val="16"/>
          <w:szCs w:val="16"/>
          <w:u w:val="single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16"/>
          <w:szCs w:val="16"/>
          <w:u w:val="single"/>
          <w:rtl w:val="0"/>
          <w:lang w:val="de-DE"/>
        </w:rPr>
        <w:t>ckfragehinweis:</w:t>
      </w:r>
    </w:p>
    <w:p>
      <w:pPr>
        <w:pStyle w:val="Normal.0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Verband </w:t>
      </w: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sterreichischer Betonfertigteilwerke</w:t>
      </w:r>
      <w:r>
        <w:rPr>
          <w:rFonts w:ascii="Arial" w:cs="Arial" w:hAnsi="Arial" w:eastAsia="Arial"/>
          <w:b w:val="1"/>
          <w:bCs w:val="1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Wurmbstra</w:t>
      </w: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ß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 42/3</w:t>
      </w:r>
    </w:p>
    <w:p>
      <w:pPr>
        <w:pStyle w:val="Normal.0"/>
      </w:pP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1120 Wien</w:t>
      </w:r>
      <w:r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T.: +43 (0) 1 / 403 48 00</w:t>
      </w:r>
      <w:r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E: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"mailto:office@voeb.co.at"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office@voeb.co.at</w:t>
      </w:r>
      <w:r>
        <w:rPr/>
        <w:fldChar w:fldCharType="end" w:fldLock="0"/>
      </w:r>
      <w:r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outline w:val="0"/>
      <w:color w:val="000000"/>
      <w:sz w:val="16"/>
      <w:szCs w:val="16"/>
      <w:u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